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685B" w14:textId="77777777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ASSESSMENT SUMMARY</w:t>
      </w:r>
    </w:p>
    <w:p w14:paraId="44D730AB" w14:textId="77777777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Research-based Individual Report</w:t>
      </w:r>
    </w:p>
    <w:p w14:paraId="0E72E026" w14:textId="77777777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Word count: 2,500 words</w:t>
      </w:r>
    </w:p>
    <w:p w14:paraId="680DC4FB" w14:textId="2F544E4C" w:rsidR="002E66AF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100% weightage</w:t>
      </w:r>
    </w:p>
    <w:p w14:paraId="504C98EB" w14:textId="77777777" w:rsidR="003E4366" w:rsidRPr="003E4366" w:rsidRDefault="003E4366" w:rsidP="002E66AF">
      <w:pPr>
        <w:rPr>
          <w:rFonts w:ascii="Arial" w:hAnsi="Arial" w:cs="Arial"/>
          <w:sz w:val="24"/>
          <w:szCs w:val="24"/>
        </w:rPr>
      </w:pPr>
    </w:p>
    <w:p w14:paraId="734AAD58" w14:textId="6993C75C" w:rsidR="002E66AF" w:rsidRPr="003E4366" w:rsidRDefault="002E66AF" w:rsidP="002E66AF">
      <w:pPr>
        <w:rPr>
          <w:rFonts w:ascii="Arial" w:hAnsi="Arial" w:cs="Arial"/>
          <w:b/>
          <w:bCs/>
          <w:sz w:val="24"/>
          <w:szCs w:val="24"/>
        </w:rPr>
      </w:pPr>
      <w:r w:rsidRPr="003E4366">
        <w:rPr>
          <w:rFonts w:ascii="Arial" w:hAnsi="Arial" w:cs="Arial"/>
          <w:b/>
          <w:bCs/>
          <w:sz w:val="24"/>
          <w:szCs w:val="24"/>
        </w:rPr>
        <w:t xml:space="preserve">Due date: </w:t>
      </w:r>
      <w:r w:rsidR="003E4366" w:rsidRPr="003E4366">
        <w:rPr>
          <w:rFonts w:ascii="Arial" w:hAnsi="Arial" w:cs="Arial"/>
          <w:b/>
          <w:bCs/>
          <w:sz w:val="24"/>
          <w:szCs w:val="24"/>
        </w:rPr>
        <w:t>15</w:t>
      </w:r>
      <w:r w:rsidRPr="003E4366">
        <w:rPr>
          <w:rFonts w:ascii="Arial" w:hAnsi="Arial" w:cs="Arial"/>
          <w:b/>
          <w:bCs/>
          <w:sz w:val="24"/>
          <w:szCs w:val="24"/>
        </w:rPr>
        <w:t xml:space="preserve"> June 20</w:t>
      </w:r>
      <w:r w:rsidR="003E4366" w:rsidRPr="003E4366">
        <w:rPr>
          <w:rFonts w:ascii="Arial" w:hAnsi="Arial" w:cs="Arial"/>
          <w:b/>
          <w:bCs/>
          <w:sz w:val="24"/>
          <w:szCs w:val="24"/>
        </w:rPr>
        <w:t>20, 23.50pm (midnight)</w:t>
      </w:r>
    </w:p>
    <w:p w14:paraId="6191BEDF" w14:textId="77777777" w:rsidR="003E4366" w:rsidRDefault="003E4366" w:rsidP="002E66AF">
      <w:pPr>
        <w:rPr>
          <w:rFonts w:ascii="Arial" w:hAnsi="Arial" w:cs="Arial"/>
          <w:sz w:val="24"/>
          <w:szCs w:val="24"/>
        </w:rPr>
      </w:pPr>
    </w:p>
    <w:p w14:paraId="12E8F2D8" w14:textId="6553F959" w:rsidR="002E66AF" w:rsidRPr="003E4366" w:rsidRDefault="002E66AF" w:rsidP="002E66AF">
      <w:pPr>
        <w:rPr>
          <w:rFonts w:ascii="Arial" w:hAnsi="Arial" w:cs="Arial"/>
          <w:b/>
          <w:bCs/>
          <w:sz w:val="24"/>
          <w:szCs w:val="24"/>
        </w:rPr>
      </w:pPr>
      <w:r w:rsidRPr="003E4366">
        <w:rPr>
          <w:rFonts w:ascii="Arial" w:hAnsi="Arial" w:cs="Arial"/>
          <w:b/>
          <w:bCs/>
          <w:sz w:val="24"/>
          <w:szCs w:val="24"/>
        </w:rPr>
        <w:t>ASSESSSEMENT DESCRIPTION</w:t>
      </w:r>
    </w:p>
    <w:p w14:paraId="7AD71BDC" w14:textId="1DB1123B" w:rsidR="002E66AF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This assessment aims to assess a student’s key learning obtained from this course. Each student is</w:t>
      </w:r>
      <w:r w:rsidR="003E4366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required to do a Research-based Individual Report, conducting research drawn from relevant</w:t>
      </w:r>
      <w:r w:rsidR="003E4366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academic literature including recommended books, journal articles and practical cases to demonstrate</w:t>
      </w:r>
      <w:r w:rsidR="003E4366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their understanding of the given assessment.</w:t>
      </w:r>
    </w:p>
    <w:p w14:paraId="2D151A7E" w14:textId="77777777" w:rsidR="003E4366" w:rsidRPr="003E4366" w:rsidRDefault="003E4366" w:rsidP="002E66AF">
      <w:pPr>
        <w:rPr>
          <w:rFonts w:ascii="Arial" w:hAnsi="Arial" w:cs="Arial"/>
          <w:sz w:val="24"/>
          <w:szCs w:val="24"/>
        </w:rPr>
      </w:pPr>
    </w:p>
    <w:p w14:paraId="2954B824" w14:textId="77777777" w:rsidR="002E66AF" w:rsidRPr="003E4366" w:rsidRDefault="002E66AF" w:rsidP="002E66AF">
      <w:pPr>
        <w:rPr>
          <w:rFonts w:ascii="Arial" w:hAnsi="Arial" w:cs="Arial"/>
          <w:b/>
          <w:bCs/>
          <w:sz w:val="24"/>
          <w:szCs w:val="24"/>
        </w:rPr>
      </w:pPr>
      <w:r w:rsidRPr="003E4366">
        <w:rPr>
          <w:rFonts w:ascii="Arial" w:hAnsi="Arial" w:cs="Arial"/>
          <w:b/>
          <w:bCs/>
          <w:sz w:val="24"/>
          <w:szCs w:val="24"/>
        </w:rPr>
        <w:t>ASSESSENT INSTRUCTIONS</w:t>
      </w:r>
    </w:p>
    <w:p w14:paraId="51905FB6" w14:textId="55550F3F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 xml:space="preserve">1. Select </w:t>
      </w:r>
      <w:r w:rsidR="00B34241" w:rsidRPr="00B34241">
        <w:rPr>
          <w:rStyle w:val="Strong"/>
          <w:rFonts w:ascii="Arial" w:hAnsi="Arial" w:cs="Arial"/>
          <w:color w:val="283E5C"/>
          <w:sz w:val="27"/>
          <w:szCs w:val="27"/>
          <w:shd w:val="clear" w:color="auto" w:fill="FFFFFF"/>
        </w:rPr>
        <w:t>Starbucks</w:t>
      </w:r>
      <w:r w:rsidRPr="00B34241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in Singapore</w:t>
      </w:r>
      <w:r w:rsidR="00B34241">
        <w:rPr>
          <w:rFonts w:ascii="Arial" w:hAnsi="Arial" w:cs="Arial"/>
          <w:sz w:val="24"/>
          <w:szCs w:val="24"/>
        </w:rPr>
        <w:t xml:space="preserve"> and p</w:t>
      </w:r>
      <w:r w:rsidRPr="003E4366">
        <w:rPr>
          <w:rFonts w:ascii="Arial" w:hAnsi="Arial" w:cs="Arial"/>
          <w:sz w:val="24"/>
          <w:szCs w:val="24"/>
        </w:rPr>
        <w:t>repare a research-based individual report</w:t>
      </w:r>
    </w:p>
    <w:p w14:paraId="3EC2F29D" w14:textId="77777777" w:rsidR="00B34241" w:rsidRDefault="00B34241" w:rsidP="002E66AF">
      <w:pPr>
        <w:rPr>
          <w:rFonts w:ascii="Arial" w:hAnsi="Arial" w:cs="Arial"/>
          <w:sz w:val="24"/>
          <w:szCs w:val="24"/>
        </w:rPr>
      </w:pPr>
    </w:p>
    <w:p w14:paraId="11FF4E25" w14:textId="3B36C226" w:rsidR="00B34241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Note: you are suggested to refer to the following report structure template and learning outcomes, as</w:t>
      </w:r>
      <w:r w:rsidR="003E4366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listed below.</w:t>
      </w:r>
    </w:p>
    <w:p w14:paraId="37D9FCCB" w14:textId="77777777" w:rsidR="00B34241" w:rsidRDefault="00B34241" w:rsidP="002E66AF">
      <w:pPr>
        <w:rPr>
          <w:rFonts w:ascii="Arial" w:hAnsi="Arial" w:cs="Arial"/>
          <w:sz w:val="24"/>
          <w:szCs w:val="24"/>
        </w:rPr>
      </w:pPr>
    </w:p>
    <w:p w14:paraId="69DCEE73" w14:textId="77777777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LEARNING OUTCOMES</w:t>
      </w:r>
    </w:p>
    <w:p w14:paraId="5BB4A2D8" w14:textId="77777777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This assessment specifically aims to assess your achievement in the following learning outcomes.</w:t>
      </w:r>
    </w:p>
    <w:p w14:paraId="6BD00C08" w14:textId="45AC475F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LO1: Build a systemic framework including both internal and external factors to identify/examine their</w:t>
      </w:r>
      <w:r w:rsidR="00B34241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impacts to a business’ social responsibility</w:t>
      </w:r>
    </w:p>
    <w:p w14:paraId="3C6BA93B" w14:textId="5870B985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LO2: Critically evaluate various models of corporate social responsibility and apply to international</w:t>
      </w:r>
      <w:r w:rsidR="00B34241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examples and practical cases</w:t>
      </w:r>
    </w:p>
    <w:p w14:paraId="2AA88E57" w14:textId="04B32E58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LO3: Identify key social responsibilities related to international businesses and global organisations</w:t>
      </w:r>
      <w:r w:rsidR="00B34241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today in terms of marketing, business, environment and society and elaborate alternatives</w:t>
      </w:r>
    </w:p>
    <w:p w14:paraId="2A11D6DC" w14:textId="16AE7E28" w:rsidR="002E66AF" w:rsidRPr="003E4366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LO4: Critically evaluate business practices to articulate debates concerning social responsibilities and</w:t>
      </w:r>
      <w:r w:rsidR="00B34241">
        <w:rPr>
          <w:rFonts w:ascii="Arial" w:hAnsi="Arial" w:cs="Arial"/>
          <w:sz w:val="24"/>
          <w:szCs w:val="24"/>
        </w:rPr>
        <w:t xml:space="preserve"> </w:t>
      </w:r>
      <w:r w:rsidRPr="003E4366">
        <w:rPr>
          <w:rFonts w:ascii="Arial" w:hAnsi="Arial" w:cs="Arial"/>
          <w:sz w:val="24"/>
          <w:szCs w:val="24"/>
        </w:rPr>
        <w:t>response to ethical dilemmas</w:t>
      </w:r>
    </w:p>
    <w:p w14:paraId="102DDA9E" w14:textId="3F2A9322" w:rsidR="00B34241" w:rsidRDefault="002E66AF" w:rsidP="002E66AF">
      <w:pPr>
        <w:rPr>
          <w:rFonts w:ascii="Arial" w:hAnsi="Arial" w:cs="Arial"/>
          <w:sz w:val="24"/>
          <w:szCs w:val="24"/>
        </w:rPr>
      </w:pPr>
      <w:r w:rsidRPr="003E4366">
        <w:rPr>
          <w:rFonts w:ascii="Arial" w:hAnsi="Arial" w:cs="Arial"/>
          <w:sz w:val="24"/>
          <w:szCs w:val="24"/>
        </w:rPr>
        <w:t>LO5: Critically review approaches for engaging stakeholders in social responsibility and sustainability</w:t>
      </w:r>
      <w:r w:rsidR="00B34241">
        <w:rPr>
          <w:rFonts w:ascii="Arial" w:hAnsi="Arial" w:cs="Arial"/>
          <w:sz w:val="24"/>
          <w:szCs w:val="24"/>
        </w:rPr>
        <w:t xml:space="preserve"> p</w:t>
      </w:r>
      <w:r w:rsidRPr="003E4366">
        <w:rPr>
          <w:rFonts w:ascii="Arial" w:hAnsi="Arial" w:cs="Arial"/>
          <w:sz w:val="24"/>
          <w:szCs w:val="24"/>
        </w:rPr>
        <w:t>rogrammes</w:t>
      </w:r>
    </w:p>
    <w:p w14:paraId="512D2EF1" w14:textId="77777777" w:rsidR="00B34241" w:rsidRPr="00B34241" w:rsidRDefault="00B34241" w:rsidP="00B34241">
      <w:pPr>
        <w:rPr>
          <w:rFonts w:ascii="Arial" w:hAnsi="Arial" w:cs="Arial"/>
          <w:b/>
          <w:bCs/>
          <w:sz w:val="24"/>
          <w:szCs w:val="24"/>
        </w:rPr>
      </w:pPr>
      <w:r w:rsidRPr="00B34241">
        <w:rPr>
          <w:rFonts w:ascii="Arial" w:hAnsi="Arial" w:cs="Arial"/>
          <w:b/>
          <w:bCs/>
          <w:sz w:val="24"/>
          <w:szCs w:val="24"/>
        </w:rPr>
        <w:lastRenderedPageBreak/>
        <w:t>REPORT STRUCTURE TEMPLATE</w:t>
      </w:r>
    </w:p>
    <w:p w14:paraId="4D6EB149" w14:textId="77777777" w:rsidR="00B34241" w:rsidRDefault="00B34241" w:rsidP="00B34241">
      <w:pPr>
        <w:rPr>
          <w:rFonts w:ascii="Arial" w:hAnsi="Arial" w:cs="Arial"/>
          <w:sz w:val="24"/>
          <w:szCs w:val="24"/>
        </w:rPr>
      </w:pPr>
      <w:r w:rsidRPr="00B34241">
        <w:drawing>
          <wp:inline distT="0" distB="0" distL="0" distR="0" wp14:anchorId="0FA706B5" wp14:editId="048209EF">
            <wp:extent cx="5731510" cy="4438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42047" w14:textId="77777777" w:rsidR="00B34241" w:rsidRPr="003E4366" w:rsidRDefault="00B34241" w:rsidP="00B34241">
      <w:pPr>
        <w:rPr>
          <w:rFonts w:ascii="Arial" w:hAnsi="Arial" w:cs="Arial"/>
          <w:sz w:val="24"/>
          <w:szCs w:val="24"/>
        </w:rPr>
      </w:pPr>
    </w:p>
    <w:p w14:paraId="0DA36A2E" w14:textId="77777777" w:rsidR="00B34241" w:rsidRPr="003E4366" w:rsidRDefault="00B34241" w:rsidP="002E66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4241" w:rsidRPr="003E43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5083" w14:textId="77777777" w:rsidR="009E799C" w:rsidRDefault="009E799C" w:rsidP="003B0DB3">
      <w:pPr>
        <w:spacing w:after="0" w:line="240" w:lineRule="auto"/>
      </w:pPr>
      <w:r>
        <w:separator/>
      </w:r>
    </w:p>
  </w:endnote>
  <w:endnote w:type="continuationSeparator" w:id="0">
    <w:p w14:paraId="379F2196" w14:textId="77777777" w:rsidR="009E799C" w:rsidRDefault="009E799C" w:rsidP="003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038FC" w14:textId="5091D30E" w:rsidR="003B0DB3" w:rsidRDefault="003B0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A3941" w14:textId="77777777" w:rsidR="003B0DB3" w:rsidRDefault="003B0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B40A" w14:textId="77777777" w:rsidR="009E799C" w:rsidRDefault="009E799C" w:rsidP="003B0DB3">
      <w:pPr>
        <w:spacing w:after="0" w:line="240" w:lineRule="auto"/>
      </w:pPr>
      <w:r>
        <w:separator/>
      </w:r>
    </w:p>
  </w:footnote>
  <w:footnote w:type="continuationSeparator" w:id="0">
    <w:p w14:paraId="29F4DDD0" w14:textId="77777777" w:rsidR="009E799C" w:rsidRDefault="009E799C" w:rsidP="003B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F"/>
    <w:rsid w:val="002E66AF"/>
    <w:rsid w:val="003B0DB3"/>
    <w:rsid w:val="003E4366"/>
    <w:rsid w:val="00721E79"/>
    <w:rsid w:val="009E799C"/>
    <w:rsid w:val="00B34241"/>
    <w:rsid w:val="00E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E878"/>
  <w15:chartTrackingRefBased/>
  <w15:docId w15:val="{4D4BDD0D-50A4-4678-A93D-9589C253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2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B3"/>
  </w:style>
  <w:style w:type="paragraph" w:styleId="Footer">
    <w:name w:val="footer"/>
    <w:basedOn w:val="Normal"/>
    <w:link w:val="FooterChar"/>
    <w:uiPriority w:val="99"/>
    <w:unhideWhenUsed/>
    <w:rsid w:val="003B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Dr., John</dc:creator>
  <cp:keywords/>
  <dc:description/>
  <cp:lastModifiedBy>HENG Dr., John</cp:lastModifiedBy>
  <cp:revision>2</cp:revision>
  <dcterms:created xsi:type="dcterms:W3CDTF">2020-05-06T05:35:00Z</dcterms:created>
  <dcterms:modified xsi:type="dcterms:W3CDTF">2020-05-06T06:27:00Z</dcterms:modified>
</cp:coreProperties>
</file>